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F4D8" w14:textId="52B2A1A7" w:rsidR="00175FA5" w:rsidRDefault="00D8554F" w:rsidP="00D8554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 w:rsidR="007572E3">
        <w:rPr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：</w:t>
      </w:r>
    </w:p>
    <w:p w14:paraId="5D84000C" w14:textId="6E2796C8" w:rsidR="004B07B4" w:rsidRDefault="00175FA5" w:rsidP="00175FA5">
      <w:pPr>
        <w:jc w:val="center"/>
        <w:rPr>
          <w:b/>
          <w:sz w:val="32"/>
          <w:szCs w:val="32"/>
        </w:rPr>
      </w:pPr>
      <w:r w:rsidRPr="00175FA5">
        <w:rPr>
          <w:rFonts w:hint="eastAsia"/>
          <w:b/>
          <w:sz w:val="32"/>
          <w:szCs w:val="32"/>
        </w:rPr>
        <w:t>湖南文理学院学生勤工助学岗位学生申报情况汇总表</w:t>
      </w:r>
      <w:r w:rsidR="004A2909">
        <w:rPr>
          <w:rFonts w:hint="eastAsia"/>
          <w:b/>
          <w:sz w:val="32"/>
          <w:szCs w:val="32"/>
        </w:rPr>
        <w:t>（</w:t>
      </w:r>
      <w:r w:rsidR="004A2909">
        <w:rPr>
          <w:rFonts w:hint="eastAsia"/>
          <w:b/>
          <w:sz w:val="32"/>
          <w:szCs w:val="32"/>
        </w:rPr>
        <w:t>20</w:t>
      </w:r>
      <w:r w:rsidR="005C76DB">
        <w:rPr>
          <w:b/>
          <w:sz w:val="32"/>
          <w:szCs w:val="32"/>
        </w:rPr>
        <w:t>2</w:t>
      </w:r>
      <w:r w:rsidR="00BC7743">
        <w:rPr>
          <w:b/>
          <w:sz w:val="32"/>
          <w:szCs w:val="32"/>
        </w:rPr>
        <w:t>4</w:t>
      </w:r>
      <w:r w:rsidR="004A2909">
        <w:rPr>
          <w:rFonts w:hint="eastAsia"/>
          <w:b/>
          <w:sz w:val="32"/>
          <w:szCs w:val="32"/>
        </w:rPr>
        <w:t>年</w:t>
      </w:r>
      <w:r w:rsidR="007572E3">
        <w:rPr>
          <w:rFonts w:hint="eastAsia"/>
          <w:b/>
          <w:sz w:val="32"/>
          <w:szCs w:val="32"/>
        </w:rPr>
        <w:t>春</w:t>
      </w:r>
      <w:r w:rsidR="004A2909">
        <w:rPr>
          <w:rFonts w:hint="eastAsia"/>
          <w:b/>
          <w:sz w:val="32"/>
          <w:szCs w:val="32"/>
        </w:rPr>
        <w:t>季学期）</w:t>
      </w:r>
    </w:p>
    <w:p w14:paraId="540725A9" w14:textId="7DEFFB37" w:rsidR="00017F57" w:rsidRPr="00017F57" w:rsidRDefault="00017F57" w:rsidP="00017F57">
      <w:pPr>
        <w:jc w:val="right"/>
        <w:rPr>
          <w:b/>
          <w:szCs w:val="21"/>
        </w:rPr>
      </w:pPr>
      <w:r w:rsidRPr="00017F57">
        <w:rPr>
          <w:rFonts w:hint="eastAsia"/>
          <w:b/>
          <w:szCs w:val="21"/>
        </w:rPr>
        <w:t>用</w:t>
      </w:r>
      <w:r w:rsidRPr="00017F57">
        <w:rPr>
          <w:rFonts w:hint="eastAsia"/>
          <w:b/>
          <w:szCs w:val="21"/>
        </w:rPr>
        <w:t>excel</w:t>
      </w:r>
      <w:r w:rsidRPr="00017F57">
        <w:rPr>
          <w:rFonts w:hint="eastAsia"/>
          <w:b/>
          <w:szCs w:val="21"/>
        </w:rPr>
        <w:t>做表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022"/>
        <w:gridCol w:w="1270"/>
        <w:gridCol w:w="1170"/>
        <w:gridCol w:w="1545"/>
        <w:gridCol w:w="1519"/>
        <w:gridCol w:w="3504"/>
        <w:gridCol w:w="3443"/>
      </w:tblGrid>
      <w:tr w:rsidR="006F417A" w:rsidRPr="00F04F53" w14:paraId="51CAA7E0" w14:textId="1E47A3CB" w:rsidTr="006F417A">
        <w:tc>
          <w:tcPr>
            <w:tcW w:w="701" w:type="dxa"/>
            <w:vAlign w:val="center"/>
          </w:tcPr>
          <w:p w14:paraId="2C02C512" w14:textId="77777777" w:rsidR="006F417A" w:rsidRPr="00F04F53" w:rsidRDefault="006F417A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22" w:type="dxa"/>
            <w:vAlign w:val="center"/>
          </w:tcPr>
          <w:p w14:paraId="014F0EEC" w14:textId="77777777" w:rsidR="006F417A" w:rsidRPr="00F04F53" w:rsidRDefault="006F417A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1270" w:type="dxa"/>
            <w:vAlign w:val="center"/>
          </w:tcPr>
          <w:p w14:paraId="50FC1CDF" w14:textId="77777777" w:rsidR="006F417A" w:rsidRPr="00F04F53" w:rsidRDefault="006F417A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1170" w:type="dxa"/>
            <w:vAlign w:val="center"/>
          </w:tcPr>
          <w:p w14:paraId="72EC6622" w14:textId="77777777" w:rsidR="006F417A" w:rsidRPr="00F04F53" w:rsidRDefault="006F417A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学院</w:t>
            </w:r>
          </w:p>
        </w:tc>
        <w:tc>
          <w:tcPr>
            <w:tcW w:w="1545" w:type="dxa"/>
            <w:vAlign w:val="center"/>
          </w:tcPr>
          <w:p w14:paraId="72172AD2" w14:textId="77777777" w:rsidR="006F417A" w:rsidRPr="00F04F53" w:rsidRDefault="006F417A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专业·年级·班</w:t>
            </w:r>
          </w:p>
        </w:tc>
        <w:tc>
          <w:tcPr>
            <w:tcW w:w="1519" w:type="dxa"/>
            <w:vAlign w:val="center"/>
          </w:tcPr>
          <w:p w14:paraId="7DD2BFE2" w14:textId="77777777" w:rsidR="006F417A" w:rsidRPr="00F04F53" w:rsidRDefault="006F417A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3504" w:type="dxa"/>
            <w:vAlign w:val="center"/>
          </w:tcPr>
          <w:p w14:paraId="19183C36" w14:textId="77777777" w:rsidR="006F417A" w:rsidRPr="00F04F53" w:rsidRDefault="006F417A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确定岗位</w:t>
            </w:r>
          </w:p>
        </w:tc>
        <w:tc>
          <w:tcPr>
            <w:tcW w:w="3443" w:type="dxa"/>
            <w:vAlign w:val="center"/>
          </w:tcPr>
          <w:p w14:paraId="3D6356D2" w14:textId="7F436C1E" w:rsidR="006F417A" w:rsidRPr="00F04F53" w:rsidRDefault="006F417A" w:rsidP="006F417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 w:rsidR="006F417A" w:rsidRPr="00F04F53" w14:paraId="0E9128BD" w14:textId="27069959" w:rsidTr="006F417A">
        <w:tc>
          <w:tcPr>
            <w:tcW w:w="701" w:type="dxa"/>
          </w:tcPr>
          <w:p w14:paraId="6697286B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4FF68E3A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40BB1C7D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6540C3F2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00AA0145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14FF6C31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25E64927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4335A3C1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3F8E5FBB" w14:textId="7BD7F455" w:rsidTr="006F417A">
        <w:tc>
          <w:tcPr>
            <w:tcW w:w="701" w:type="dxa"/>
          </w:tcPr>
          <w:p w14:paraId="71D48208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008D6B47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4C593020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14981159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28DE3A7B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70764E88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05AFAD0C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26C55D30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0F50A85C" w14:textId="7C94BB19" w:rsidTr="006F417A">
        <w:tc>
          <w:tcPr>
            <w:tcW w:w="701" w:type="dxa"/>
          </w:tcPr>
          <w:p w14:paraId="53FB4F84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6B2658D6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392AFA6F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40D6555B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79956683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738AA35A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28A9A5F6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70DAA4EA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33D8115A" w14:textId="0EF5A883" w:rsidTr="006F417A">
        <w:tc>
          <w:tcPr>
            <w:tcW w:w="701" w:type="dxa"/>
          </w:tcPr>
          <w:p w14:paraId="24578AAB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4D6F9345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4C718D0A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3B3CA3B5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20611FE3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491105BB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2D15AE9A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014E54AE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38A951DA" w14:textId="35133555" w:rsidTr="006F417A">
        <w:tc>
          <w:tcPr>
            <w:tcW w:w="701" w:type="dxa"/>
          </w:tcPr>
          <w:p w14:paraId="031E8782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45414996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74B0E4A5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41408707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6388DF66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14EF2D51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36AA2710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3CF1D878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4F85A05F" w14:textId="250A49BA" w:rsidTr="006F417A">
        <w:tc>
          <w:tcPr>
            <w:tcW w:w="701" w:type="dxa"/>
          </w:tcPr>
          <w:p w14:paraId="52B5E525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2724AB30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44C815BF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4AF71AE6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04CFD395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33F4AF6E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4CFAE08F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16BB235D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1C9C93B9" w14:textId="24486281" w:rsidTr="006F417A">
        <w:tc>
          <w:tcPr>
            <w:tcW w:w="701" w:type="dxa"/>
          </w:tcPr>
          <w:p w14:paraId="54662EDB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6F20794C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4BDA4E79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11014729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7913A324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0166A593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59EAB7DE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07F7BFCA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15EAFED8" w14:textId="46856274" w:rsidTr="006F417A">
        <w:tc>
          <w:tcPr>
            <w:tcW w:w="701" w:type="dxa"/>
          </w:tcPr>
          <w:p w14:paraId="3DDBD781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35E74BA7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054E0CB4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1E4A105D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1A627164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4DA4C63F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45562C36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061ECD38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72AEC0E6" w14:textId="66B37EFC" w:rsidTr="006F417A">
        <w:tc>
          <w:tcPr>
            <w:tcW w:w="701" w:type="dxa"/>
          </w:tcPr>
          <w:p w14:paraId="733F552B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5FB3555F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7DDEF600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6D904BB1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53B4C281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5896BCC8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29D53068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0F1B78BE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15328650" w14:textId="2BF3D9C8" w:rsidTr="006F417A">
        <w:tc>
          <w:tcPr>
            <w:tcW w:w="701" w:type="dxa"/>
          </w:tcPr>
          <w:p w14:paraId="352B1D75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5215EC8A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2E205E93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2AD8EB38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5EC49790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36F74F72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48AFA3FA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44F68F71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4F818559" w14:textId="41E9CE53" w:rsidTr="006F417A">
        <w:tc>
          <w:tcPr>
            <w:tcW w:w="701" w:type="dxa"/>
          </w:tcPr>
          <w:p w14:paraId="4E577265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0BCC6389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3B134640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6D7AEA07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1F70F426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4B5314F8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4D584CA7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419D0BB0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718BAE53" w14:textId="40D627FE" w:rsidTr="006F417A">
        <w:tc>
          <w:tcPr>
            <w:tcW w:w="701" w:type="dxa"/>
          </w:tcPr>
          <w:p w14:paraId="36E589A4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1EDE180B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494D3211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31868860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112A8852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27BC632B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01353700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72C918EE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7A463B57" w14:textId="27CE649D" w:rsidTr="006F417A">
        <w:tc>
          <w:tcPr>
            <w:tcW w:w="701" w:type="dxa"/>
          </w:tcPr>
          <w:p w14:paraId="16AB9041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4EC9D46C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2FE6FFAA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4BEADAB9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0BD5CD5E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243440AE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03A2092A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33F6A225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03A93799" w14:textId="17B72762" w:rsidTr="006F417A">
        <w:tc>
          <w:tcPr>
            <w:tcW w:w="701" w:type="dxa"/>
          </w:tcPr>
          <w:p w14:paraId="735F6373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2D7733E1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510E1761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24A3B982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38107ED4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6BDE533F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4B2C759F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686E8815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3FD8BB04" w14:textId="73677148" w:rsidTr="006F417A">
        <w:tc>
          <w:tcPr>
            <w:tcW w:w="701" w:type="dxa"/>
          </w:tcPr>
          <w:p w14:paraId="0DC68C1A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14F978AC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41970CF1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5AD844B4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35D08E59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1CF1C7D2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028B94D1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6271C752" w14:textId="77777777" w:rsidR="006F417A" w:rsidRPr="00F04F53" w:rsidRDefault="006F417A">
            <w:pPr>
              <w:rPr>
                <w:szCs w:val="21"/>
              </w:rPr>
            </w:pPr>
          </w:p>
        </w:tc>
      </w:tr>
      <w:tr w:rsidR="006F417A" w:rsidRPr="00F04F53" w14:paraId="51556C70" w14:textId="41F891D8" w:rsidTr="006F417A">
        <w:tc>
          <w:tcPr>
            <w:tcW w:w="701" w:type="dxa"/>
          </w:tcPr>
          <w:p w14:paraId="788B5EEB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022" w:type="dxa"/>
          </w:tcPr>
          <w:p w14:paraId="15C565BE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270" w:type="dxa"/>
          </w:tcPr>
          <w:p w14:paraId="50DCF3FA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170" w:type="dxa"/>
          </w:tcPr>
          <w:p w14:paraId="4788A260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45" w:type="dxa"/>
          </w:tcPr>
          <w:p w14:paraId="5FCA0D92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1519" w:type="dxa"/>
          </w:tcPr>
          <w:p w14:paraId="65778BEE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504" w:type="dxa"/>
          </w:tcPr>
          <w:p w14:paraId="364006E6" w14:textId="77777777" w:rsidR="006F417A" w:rsidRPr="00F04F53" w:rsidRDefault="006F417A">
            <w:pPr>
              <w:rPr>
                <w:szCs w:val="21"/>
              </w:rPr>
            </w:pPr>
          </w:p>
        </w:tc>
        <w:tc>
          <w:tcPr>
            <w:tcW w:w="3443" w:type="dxa"/>
          </w:tcPr>
          <w:p w14:paraId="77FFEB60" w14:textId="77777777" w:rsidR="006F417A" w:rsidRPr="00F04F53" w:rsidRDefault="006F417A">
            <w:pPr>
              <w:rPr>
                <w:szCs w:val="21"/>
              </w:rPr>
            </w:pPr>
          </w:p>
        </w:tc>
      </w:tr>
    </w:tbl>
    <w:p w14:paraId="552DD815" w14:textId="77777777" w:rsidR="00175FA5" w:rsidRPr="00175FA5" w:rsidRDefault="00175FA5"/>
    <w:sectPr w:rsidR="00175FA5" w:rsidRPr="00175FA5" w:rsidSect="001368F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BB4D" w14:textId="77777777" w:rsidR="001368F0" w:rsidRDefault="001368F0" w:rsidP="00D8554F">
      <w:r>
        <w:separator/>
      </w:r>
    </w:p>
  </w:endnote>
  <w:endnote w:type="continuationSeparator" w:id="0">
    <w:p w14:paraId="1D77B9FE" w14:textId="77777777" w:rsidR="001368F0" w:rsidRDefault="001368F0" w:rsidP="00D8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F4D1" w14:textId="77777777" w:rsidR="001368F0" w:rsidRDefault="001368F0" w:rsidP="00D8554F">
      <w:r>
        <w:separator/>
      </w:r>
    </w:p>
  </w:footnote>
  <w:footnote w:type="continuationSeparator" w:id="0">
    <w:p w14:paraId="75C6D2A2" w14:textId="77777777" w:rsidR="001368F0" w:rsidRDefault="001368F0" w:rsidP="00D8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91"/>
    <w:rsid w:val="00017F57"/>
    <w:rsid w:val="000F2CEB"/>
    <w:rsid w:val="001324A9"/>
    <w:rsid w:val="001368F0"/>
    <w:rsid w:val="00175DBA"/>
    <w:rsid w:val="00175FA5"/>
    <w:rsid w:val="00226AD3"/>
    <w:rsid w:val="004410EF"/>
    <w:rsid w:val="004A2909"/>
    <w:rsid w:val="004B07B4"/>
    <w:rsid w:val="00505752"/>
    <w:rsid w:val="005C76DB"/>
    <w:rsid w:val="006F417A"/>
    <w:rsid w:val="007572E3"/>
    <w:rsid w:val="008B0991"/>
    <w:rsid w:val="0092250C"/>
    <w:rsid w:val="00955565"/>
    <w:rsid w:val="00BC7743"/>
    <w:rsid w:val="00D42D84"/>
    <w:rsid w:val="00D8554F"/>
    <w:rsid w:val="00E066BE"/>
    <w:rsid w:val="00F0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B80BC"/>
  <w15:docId w15:val="{BB4E2310-55A8-4C6B-9EE2-99F94AD0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55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5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1191</cp:lastModifiedBy>
  <cp:revision>18</cp:revision>
  <dcterms:created xsi:type="dcterms:W3CDTF">2016-01-06T02:49:00Z</dcterms:created>
  <dcterms:modified xsi:type="dcterms:W3CDTF">2024-03-04T01:53:00Z</dcterms:modified>
</cp:coreProperties>
</file>