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rPr>
          <w:rFonts w:hint="eastAsia" w:ascii="Times New Roman" w:cs="Times New Roman"/>
          <w:sz w:val="21"/>
          <w:szCs w:val="21"/>
        </w:rPr>
      </w:pPr>
      <w:r>
        <w:rPr>
          <w:rFonts w:hint="eastAsia" w:ascii="Times New Roman" w:cs="Times New Roman"/>
          <w:sz w:val="21"/>
          <w:szCs w:val="21"/>
        </w:rPr>
        <w:t>附件二：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cs="Times New Roman"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湖南文理学院“党员示范寝室”申报登记表</w:t>
      </w:r>
    </w:p>
    <w:tbl>
      <w:tblPr>
        <w:tblStyle w:val="4"/>
        <w:tblpPr w:leftFromText="180" w:rightFromText="180" w:vertAnchor="text" w:horzAnchor="page" w:tblpX="1741" w:tblpY="219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67"/>
        <w:gridCol w:w="4028"/>
        <w:gridCol w:w="136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学院专业及班级</w:t>
            </w:r>
          </w:p>
        </w:tc>
        <w:tc>
          <w:tcPr>
            <w:tcW w:w="402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楼栋及寝室</w:t>
            </w:r>
          </w:p>
        </w:tc>
        <w:tc>
          <w:tcPr>
            <w:tcW w:w="1654" w:type="dxa"/>
            <w:vAlign w:val="center"/>
          </w:tcPr>
          <w:p>
            <w:pPr>
              <w:spacing w:line="360" w:lineRule="auto"/>
              <w:ind w:left="-90" w:leftChars="-50" w:right="-90" w:rightChars="-50"/>
              <w:jc w:val="center"/>
              <w:rPr>
                <w:rFonts w:hint="eastAsia" w:ascii="宋体" w:hAnsi="宋体"/>
                <w:color w:val="FF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舍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92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寝室成员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2"/>
                <w:szCs w:val="22"/>
              </w:rPr>
              <w:t>（要求注明党员、职位及寝室长）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  <w:tc>
          <w:tcPr>
            <w:tcW w:w="7042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</w:trPr>
        <w:tc>
          <w:tcPr>
            <w:tcW w:w="725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 xml:space="preserve"> 寝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室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申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请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 xml:space="preserve">报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介</w:t>
            </w:r>
          </w:p>
        </w:tc>
        <w:tc>
          <w:tcPr>
            <w:tcW w:w="8109" w:type="dxa"/>
            <w:gridSpan w:val="4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学院意见：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6160" w:firstLineChars="2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签名：   （盖章）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7FC8"/>
    <w:rsid w:val="599C7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2017-05-21T06:03:00Z</dcterms:created>
  <dc:creator>周雅倩</dc:creator>
  <cp:lastModifiedBy>周雅倩</cp:lastModifiedBy>
  <dcterms:modified xsi:type="dcterms:W3CDTF">2017-05-21T06:04:17Z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